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5DA" w:rsidRDefault="009B4431">
      <w:pPr>
        <w:rPr>
          <w:sz w:val="32"/>
          <w:szCs w:val="32"/>
        </w:rPr>
      </w:pPr>
      <w:r>
        <w:rPr>
          <w:sz w:val="32"/>
          <w:szCs w:val="32"/>
        </w:rPr>
        <w:t xml:space="preserve">    </w:t>
      </w:r>
      <w:r w:rsidR="00FD15DA">
        <w:rPr>
          <w:sz w:val="32"/>
          <w:szCs w:val="32"/>
        </w:rPr>
        <w:t xml:space="preserve">Za Waldorf pedagogiju je najvažnije duboko poznavanje čoveka i njegovog razvoja. Za nas pedagoge je ogroman zadatak stalno prosirivanje tog znanja, neprestano učenje. Da bismo uopste mogli da radimo sa decom Ljubav nije dovoljna. Lepo je kad je tu, bez nje ne bi imalo bas mnogo smisla sve ovo, ali znanje je neophodno. </w:t>
      </w:r>
    </w:p>
    <w:p w:rsidR="00FD15DA" w:rsidRPr="00F16A15" w:rsidRDefault="00FD15DA" w:rsidP="00FD15DA">
      <w:pPr>
        <w:ind w:firstLine="708"/>
        <w:rPr>
          <w:sz w:val="32"/>
          <w:szCs w:val="32"/>
        </w:rPr>
      </w:pPr>
      <w:r>
        <w:rPr>
          <w:sz w:val="32"/>
          <w:szCs w:val="32"/>
        </w:rPr>
        <w:t xml:space="preserve">   A z</w:t>
      </w:r>
      <w:r w:rsidRPr="00F16A15">
        <w:rPr>
          <w:sz w:val="32"/>
          <w:szCs w:val="32"/>
        </w:rPr>
        <w:t>a dobro poznavanje deteta potrebno je:</w:t>
      </w:r>
    </w:p>
    <w:p w:rsidR="00FD15DA" w:rsidRPr="00F16A15" w:rsidRDefault="00FD15DA" w:rsidP="00FD15DA">
      <w:pPr>
        <w:rPr>
          <w:sz w:val="32"/>
          <w:szCs w:val="32"/>
        </w:rPr>
      </w:pPr>
      <w:r>
        <w:rPr>
          <w:sz w:val="32"/>
          <w:szCs w:val="32"/>
        </w:rPr>
        <w:t>-</w:t>
      </w:r>
      <w:r w:rsidRPr="00F16A15">
        <w:rPr>
          <w:sz w:val="32"/>
          <w:szCs w:val="32"/>
        </w:rPr>
        <w:t>opste poznavanje razvoja čoveka i faza kroz koje ljudi prolaze;</w:t>
      </w:r>
    </w:p>
    <w:p w:rsidR="00FD15DA" w:rsidRPr="00F16A15" w:rsidRDefault="00FD15DA" w:rsidP="00FD15DA">
      <w:pPr>
        <w:rPr>
          <w:sz w:val="32"/>
          <w:szCs w:val="32"/>
        </w:rPr>
      </w:pPr>
      <w:r>
        <w:rPr>
          <w:sz w:val="32"/>
          <w:szCs w:val="32"/>
        </w:rPr>
        <w:t>-</w:t>
      </w:r>
      <w:r w:rsidRPr="00F16A15">
        <w:rPr>
          <w:sz w:val="32"/>
          <w:szCs w:val="32"/>
        </w:rPr>
        <w:t>poznavanja individualnih razlika kroz:</w:t>
      </w:r>
    </w:p>
    <w:p w:rsidR="00FD15DA" w:rsidRPr="00F16A15" w:rsidRDefault="00FD15DA" w:rsidP="00FD15DA">
      <w:pPr>
        <w:rPr>
          <w:sz w:val="32"/>
          <w:szCs w:val="32"/>
        </w:rPr>
      </w:pPr>
      <w:r w:rsidRPr="00F16A15">
        <w:rPr>
          <w:sz w:val="32"/>
          <w:szCs w:val="32"/>
        </w:rPr>
        <w:t>- poznavanje temperamenata (kolerik, sangvinik,flegmatik, melanholik)</w:t>
      </w:r>
    </w:p>
    <w:p w:rsidR="00FD15DA" w:rsidRPr="00F16A15" w:rsidRDefault="00FD15DA" w:rsidP="00FD15DA">
      <w:pPr>
        <w:rPr>
          <w:rFonts w:ascii="Arial" w:eastAsia="Times New Roman" w:hAnsi="Arial" w:cs="Arial"/>
          <w:sz w:val="32"/>
          <w:szCs w:val="32"/>
          <w:lang w:eastAsia="sr-Latn-RS"/>
        </w:rPr>
      </w:pPr>
      <w:r w:rsidRPr="00F16A15">
        <w:rPr>
          <w:sz w:val="32"/>
          <w:szCs w:val="32"/>
        </w:rPr>
        <w:t>-nauku o visest</w:t>
      </w:r>
      <w:r>
        <w:rPr>
          <w:sz w:val="32"/>
          <w:szCs w:val="32"/>
        </w:rPr>
        <w:t>r</w:t>
      </w:r>
      <w:r w:rsidRPr="00F16A15">
        <w:rPr>
          <w:sz w:val="32"/>
          <w:szCs w:val="32"/>
        </w:rPr>
        <w:t>ukoj inteligenciji ( H.Gardner „ inteligencija nije jedna već može biti : matematičko logička, lingvistička, interpersonalna (poznavanje i razumevanje drugih-socijalna inteligencija), intrapersonalna (poznavanje sebe), telesna, muzička,prostorna</w:t>
      </w:r>
      <w:r w:rsidRPr="00F16A15">
        <w:rPr>
          <w:rFonts w:ascii="Arial" w:eastAsia="Times New Roman" w:hAnsi="Arial" w:cs="Arial"/>
          <w:sz w:val="32"/>
          <w:szCs w:val="32"/>
          <w:lang w:eastAsia="sr-Latn-RS"/>
        </w:rPr>
        <w:t xml:space="preserve"> </w:t>
      </w:r>
    </w:p>
    <w:p w:rsidR="00FD15DA" w:rsidRDefault="00FD15DA" w:rsidP="00FD15DA">
      <w:pPr>
        <w:rPr>
          <w:sz w:val="32"/>
          <w:szCs w:val="32"/>
        </w:rPr>
      </w:pPr>
      <w:r>
        <w:rPr>
          <w:sz w:val="32"/>
          <w:szCs w:val="32"/>
        </w:rPr>
        <w:t>-</w:t>
      </w:r>
      <w:r w:rsidRPr="00F16A15">
        <w:rPr>
          <w:sz w:val="32"/>
          <w:szCs w:val="32"/>
        </w:rPr>
        <w:t>poznavanje razvoja mozga i pamcenja, uz</w:t>
      </w:r>
      <w:r>
        <w:rPr>
          <w:sz w:val="32"/>
          <w:szCs w:val="32"/>
        </w:rPr>
        <w:t xml:space="preserve"> </w:t>
      </w:r>
      <w:r w:rsidRPr="00F16A15">
        <w:rPr>
          <w:sz w:val="32"/>
          <w:szCs w:val="32"/>
        </w:rPr>
        <w:t>najnovija istrazivanja o koordinaciji, pamćenju i  razvoju obe hemisfere</w:t>
      </w:r>
    </w:p>
    <w:p w:rsidR="00FD15DA" w:rsidRPr="00F16A15" w:rsidRDefault="00FD15DA" w:rsidP="00FD15DA">
      <w:pPr>
        <w:rPr>
          <w:sz w:val="32"/>
          <w:szCs w:val="32"/>
        </w:rPr>
      </w:pPr>
      <w:r>
        <w:rPr>
          <w:sz w:val="32"/>
          <w:szCs w:val="32"/>
        </w:rPr>
        <w:t>I jos:</w:t>
      </w:r>
    </w:p>
    <w:p w:rsidR="00FD15DA" w:rsidRPr="00F16A15" w:rsidRDefault="00FD15DA" w:rsidP="00FD15DA">
      <w:pPr>
        <w:rPr>
          <w:sz w:val="32"/>
          <w:szCs w:val="32"/>
        </w:rPr>
      </w:pPr>
      <w:r>
        <w:rPr>
          <w:sz w:val="32"/>
          <w:szCs w:val="32"/>
        </w:rPr>
        <w:t>-</w:t>
      </w:r>
      <w:r w:rsidRPr="00F16A15">
        <w:rPr>
          <w:sz w:val="32"/>
          <w:szCs w:val="32"/>
        </w:rPr>
        <w:t>Znacaj pokreta u procesu ucenja</w:t>
      </w:r>
    </w:p>
    <w:p w:rsidR="00FD15DA" w:rsidRPr="00F16A15" w:rsidRDefault="00FD15DA" w:rsidP="00FD15DA">
      <w:pPr>
        <w:rPr>
          <w:sz w:val="32"/>
          <w:szCs w:val="32"/>
        </w:rPr>
      </w:pPr>
      <w:r>
        <w:rPr>
          <w:sz w:val="32"/>
          <w:szCs w:val="32"/>
        </w:rPr>
        <w:t>-</w:t>
      </w:r>
      <w:r w:rsidRPr="00F16A15">
        <w:rPr>
          <w:sz w:val="32"/>
          <w:szCs w:val="32"/>
        </w:rPr>
        <w:t>važnost pričanja priča</w:t>
      </w:r>
    </w:p>
    <w:p w:rsidR="00FD15DA" w:rsidRPr="00F16A15" w:rsidRDefault="00FD15DA" w:rsidP="00FD15DA">
      <w:pPr>
        <w:rPr>
          <w:sz w:val="32"/>
          <w:szCs w:val="32"/>
        </w:rPr>
      </w:pPr>
      <w:r>
        <w:rPr>
          <w:sz w:val="32"/>
          <w:szCs w:val="32"/>
        </w:rPr>
        <w:t>-</w:t>
      </w:r>
      <w:r w:rsidRPr="00F16A15">
        <w:rPr>
          <w:sz w:val="32"/>
          <w:szCs w:val="32"/>
        </w:rPr>
        <w:t xml:space="preserve">Religijsko-moralno vaspitanje, </w:t>
      </w:r>
    </w:p>
    <w:p w:rsidR="00FD15DA" w:rsidRPr="00F16A15" w:rsidRDefault="00FD15DA" w:rsidP="00FD15DA">
      <w:pPr>
        <w:rPr>
          <w:sz w:val="32"/>
          <w:szCs w:val="32"/>
        </w:rPr>
      </w:pPr>
      <w:r>
        <w:rPr>
          <w:sz w:val="32"/>
          <w:szCs w:val="32"/>
        </w:rPr>
        <w:t>-</w:t>
      </w:r>
      <w:r w:rsidRPr="00F16A15">
        <w:rPr>
          <w:sz w:val="32"/>
          <w:szCs w:val="32"/>
        </w:rPr>
        <w:t xml:space="preserve">autoritet ,kako ga stvoriti i odrzavati. </w:t>
      </w:r>
    </w:p>
    <w:p w:rsidR="00FD15DA" w:rsidRPr="00F16A15" w:rsidRDefault="00FD15DA" w:rsidP="00FD15DA">
      <w:pPr>
        <w:rPr>
          <w:sz w:val="32"/>
          <w:szCs w:val="32"/>
        </w:rPr>
      </w:pPr>
      <w:r>
        <w:rPr>
          <w:sz w:val="32"/>
          <w:szCs w:val="32"/>
        </w:rPr>
        <w:t>-</w:t>
      </w:r>
      <w:r w:rsidRPr="00F16A15">
        <w:rPr>
          <w:sz w:val="32"/>
          <w:szCs w:val="32"/>
        </w:rPr>
        <w:t>važnost samovaspitanja</w:t>
      </w:r>
    </w:p>
    <w:p w:rsidR="00FD15DA" w:rsidRDefault="00FD15DA" w:rsidP="00FD15DA">
      <w:pPr>
        <w:rPr>
          <w:sz w:val="32"/>
          <w:szCs w:val="32"/>
        </w:rPr>
      </w:pPr>
      <w:r>
        <w:rPr>
          <w:sz w:val="32"/>
          <w:szCs w:val="32"/>
        </w:rPr>
        <w:t>-</w:t>
      </w:r>
      <w:r w:rsidRPr="00F16A15">
        <w:rPr>
          <w:sz w:val="32"/>
          <w:szCs w:val="32"/>
        </w:rPr>
        <w:t>Pohvale i kazne ,</w:t>
      </w:r>
      <w:r>
        <w:rPr>
          <w:sz w:val="32"/>
          <w:szCs w:val="32"/>
        </w:rPr>
        <w:t xml:space="preserve"> i</w:t>
      </w:r>
      <w:r w:rsidRPr="00F16A15">
        <w:rPr>
          <w:sz w:val="32"/>
          <w:szCs w:val="32"/>
        </w:rPr>
        <w:t xml:space="preserve"> kako izbeći podelu na uspesnu i neuspesnu decu</w:t>
      </w:r>
    </w:p>
    <w:p w:rsidR="00FD15DA" w:rsidRDefault="00FD15DA" w:rsidP="00FD15DA">
      <w:pPr>
        <w:rPr>
          <w:sz w:val="32"/>
          <w:szCs w:val="32"/>
          <w:lang w:val="de-CH"/>
        </w:rPr>
      </w:pPr>
      <w:r>
        <w:rPr>
          <w:sz w:val="32"/>
          <w:szCs w:val="32"/>
        </w:rPr>
        <w:t xml:space="preserve"> </w:t>
      </w:r>
      <w:r w:rsidR="00163FB9">
        <w:rPr>
          <w:sz w:val="32"/>
          <w:szCs w:val="32"/>
        </w:rPr>
        <w:t xml:space="preserve">  </w:t>
      </w:r>
      <w:r>
        <w:rPr>
          <w:sz w:val="32"/>
          <w:szCs w:val="32"/>
        </w:rPr>
        <w:t xml:space="preserve"> A </w:t>
      </w:r>
      <w:r w:rsidR="000D75EE">
        <w:rPr>
          <w:sz w:val="32"/>
          <w:szCs w:val="32"/>
        </w:rPr>
        <w:t>uz</w:t>
      </w:r>
      <w:r>
        <w:rPr>
          <w:sz w:val="32"/>
          <w:szCs w:val="32"/>
        </w:rPr>
        <w:t xml:space="preserve"> svo to znanje treba </w:t>
      </w:r>
      <w:r w:rsidR="000D75EE">
        <w:rPr>
          <w:sz w:val="32"/>
          <w:szCs w:val="32"/>
        </w:rPr>
        <w:t xml:space="preserve">jos i </w:t>
      </w:r>
      <w:r>
        <w:rPr>
          <w:sz w:val="32"/>
          <w:szCs w:val="32"/>
        </w:rPr>
        <w:t>da budemo dovoljno bu</w:t>
      </w:r>
      <w:r w:rsidR="00163FB9">
        <w:rPr>
          <w:sz w:val="32"/>
          <w:szCs w:val="32"/>
        </w:rPr>
        <w:t>dni i otvoreni da na svako pojed</w:t>
      </w:r>
      <w:r>
        <w:rPr>
          <w:sz w:val="32"/>
          <w:szCs w:val="32"/>
        </w:rPr>
        <w:t xml:space="preserve">inačno dete reagujemo na pravi način.  </w:t>
      </w:r>
      <w:r w:rsidR="00163FB9">
        <w:rPr>
          <w:sz w:val="32"/>
          <w:szCs w:val="32"/>
        </w:rPr>
        <w:t xml:space="preserve">To uopste </w:t>
      </w:r>
      <w:r w:rsidR="00163FB9">
        <w:rPr>
          <w:sz w:val="32"/>
          <w:szCs w:val="32"/>
        </w:rPr>
        <w:lastRenderedPageBreak/>
        <w:t xml:space="preserve">nije jednostavno, ne kaže se uzalud „umetnost vaspitavanja“ . </w:t>
      </w:r>
      <w:r w:rsidR="00163FB9" w:rsidRPr="00F16A15">
        <w:rPr>
          <w:sz w:val="32"/>
          <w:szCs w:val="32"/>
          <w:lang w:val="de-CH"/>
        </w:rPr>
        <w:t>Jer bilo bi lako kada bi moglo da se kaže „kad se dete ponasa ovako</w:t>
      </w:r>
      <w:r w:rsidR="00163FB9">
        <w:rPr>
          <w:sz w:val="32"/>
          <w:szCs w:val="32"/>
          <w:lang w:val="de-CH"/>
        </w:rPr>
        <w:t>,</w:t>
      </w:r>
      <w:r w:rsidR="00163FB9" w:rsidRPr="00F16A15">
        <w:rPr>
          <w:sz w:val="32"/>
          <w:szCs w:val="32"/>
          <w:lang w:val="de-CH"/>
        </w:rPr>
        <w:t xml:space="preserve"> treba da uradis</w:t>
      </w:r>
      <w:r w:rsidR="00163FB9">
        <w:rPr>
          <w:sz w:val="32"/>
          <w:szCs w:val="32"/>
          <w:lang w:val="de-CH"/>
        </w:rPr>
        <w:t xml:space="preserve"> to i to</w:t>
      </w:r>
      <w:r w:rsidR="00163FB9" w:rsidRPr="00F16A15">
        <w:rPr>
          <w:sz w:val="32"/>
          <w:szCs w:val="32"/>
          <w:lang w:val="de-CH"/>
        </w:rPr>
        <w:t xml:space="preserve">“ </w:t>
      </w:r>
      <w:r w:rsidR="00163FB9">
        <w:rPr>
          <w:sz w:val="32"/>
          <w:szCs w:val="32"/>
          <w:lang w:val="de-CH"/>
        </w:rPr>
        <w:t>,</w:t>
      </w:r>
      <w:r w:rsidR="00163FB9" w:rsidRPr="00F16A15">
        <w:rPr>
          <w:sz w:val="32"/>
          <w:szCs w:val="32"/>
          <w:lang w:val="de-CH"/>
        </w:rPr>
        <w:t>onda bi nam samo trebalo uputstvo za upotrebu. Medjutim, osetiti kad i kako reagovati je prava umetnost. Kada</w:t>
      </w:r>
      <w:r w:rsidR="00163FB9">
        <w:rPr>
          <w:sz w:val="32"/>
          <w:szCs w:val="32"/>
          <w:lang w:val="de-CH"/>
        </w:rPr>
        <w:t>,</w:t>
      </w:r>
      <w:r w:rsidR="00163FB9" w:rsidRPr="00F16A15">
        <w:rPr>
          <w:sz w:val="32"/>
          <w:szCs w:val="32"/>
          <w:lang w:val="de-CH"/>
        </w:rPr>
        <w:t xml:space="preserve"> na primer</w:t>
      </w:r>
      <w:r w:rsidR="00163FB9">
        <w:rPr>
          <w:sz w:val="32"/>
          <w:szCs w:val="32"/>
          <w:lang w:val="de-CH"/>
        </w:rPr>
        <w:t>,</w:t>
      </w:r>
      <w:r w:rsidR="00163FB9" w:rsidRPr="00F16A15">
        <w:rPr>
          <w:sz w:val="32"/>
          <w:szCs w:val="32"/>
          <w:lang w:val="de-CH"/>
        </w:rPr>
        <w:t xml:space="preserve">  dete plače</w:t>
      </w:r>
      <w:r w:rsidR="00163FB9">
        <w:rPr>
          <w:sz w:val="32"/>
          <w:szCs w:val="32"/>
          <w:lang w:val="de-CH"/>
        </w:rPr>
        <w:t>,</w:t>
      </w:r>
      <w:r w:rsidR="00163FB9" w:rsidRPr="00F16A15">
        <w:rPr>
          <w:sz w:val="32"/>
          <w:szCs w:val="32"/>
          <w:lang w:val="de-CH"/>
        </w:rPr>
        <w:t xml:space="preserve"> nekad ga treba utesiti, nekad okrenuti na salu, nekad možda i ignorisati (znate ono kad dete padne, pa počne da plače tek ako vidi da ga neko gleda), sta treba tačno da uradite morate sami da osetite. </w:t>
      </w:r>
      <w:r w:rsidR="00163FB9">
        <w:rPr>
          <w:sz w:val="32"/>
          <w:szCs w:val="32"/>
          <w:lang w:val="de-CH"/>
        </w:rPr>
        <w:t xml:space="preserve">Nekad je to na nivou trenutne inspiracije, kao kad Betoven od kucanja na vrata tok-tok-tok  tok napravi  petu simfoniju. </w:t>
      </w:r>
    </w:p>
    <w:p w:rsidR="000D75EE" w:rsidRDefault="000D75EE" w:rsidP="00FD15DA">
      <w:pPr>
        <w:rPr>
          <w:sz w:val="32"/>
          <w:szCs w:val="32"/>
          <w:lang w:val="de-CH"/>
        </w:rPr>
      </w:pPr>
      <w:r>
        <w:rPr>
          <w:sz w:val="32"/>
          <w:szCs w:val="32"/>
          <w:lang w:val="de-CH"/>
        </w:rPr>
        <w:t xml:space="preserve">   U Waldorf pedagogij se smatra da se razvoj odvija u ciklusima od sedam godina. Velike prekretnice su </w:t>
      </w:r>
    </w:p>
    <w:p w:rsidR="00C75853" w:rsidRDefault="000D75EE" w:rsidP="00FD15DA">
      <w:pPr>
        <w:rPr>
          <w:sz w:val="32"/>
          <w:szCs w:val="32"/>
          <w:lang w:val="de-CH"/>
        </w:rPr>
      </w:pPr>
      <w:r>
        <w:rPr>
          <w:sz w:val="32"/>
          <w:szCs w:val="32"/>
          <w:lang w:val="de-CH"/>
        </w:rPr>
        <w:t>-mena zuba i polazak u skolu</w:t>
      </w:r>
      <w:r w:rsidR="00C75853">
        <w:rPr>
          <w:sz w:val="32"/>
          <w:szCs w:val="32"/>
          <w:lang w:val="de-CH"/>
        </w:rPr>
        <w:t xml:space="preserve"> sa 7 godina, </w:t>
      </w:r>
    </w:p>
    <w:p w:rsidR="000D75EE" w:rsidRDefault="000D75EE" w:rsidP="00FD15DA">
      <w:pPr>
        <w:rPr>
          <w:sz w:val="32"/>
          <w:szCs w:val="32"/>
          <w:lang w:val="de-CH"/>
        </w:rPr>
      </w:pPr>
      <w:r>
        <w:rPr>
          <w:sz w:val="32"/>
          <w:szCs w:val="32"/>
          <w:lang w:val="de-CH"/>
        </w:rPr>
        <w:t xml:space="preserve">-adolescencija i polno sazrevanje sa 14 godina i </w:t>
      </w:r>
    </w:p>
    <w:p w:rsidR="000D75EE" w:rsidRDefault="000D75EE" w:rsidP="00FD15DA">
      <w:pPr>
        <w:rPr>
          <w:sz w:val="32"/>
          <w:szCs w:val="32"/>
          <w:lang w:val="de-CH"/>
        </w:rPr>
      </w:pPr>
      <w:r>
        <w:rPr>
          <w:sz w:val="32"/>
          <w:szCs w:val="32"/>
          <w:lang w:val="de-CH"/>
        </w:rPr>
        <w:t>-zrelost, rast umnjaka (samo ime kaže)</w:t>
      </w:r>
    </w:p>
    <w:p w:rsidR="0093319D" w:rsidRDefault="00163FB9" w:rsidP="00FD15DA">
      <w:pPr>
        <w:rPr>
          <w:sz w:val="32"/>
          <w:szCs w:val="32"/>
          <w:lang w:val="de-CH"/>
        </w:rPr>
      </w:pPr>
      <w:r>
        <w:rPr>
          <w:sz w:val="32"/>
          <w:szCs w:val="32"/>
          <w:lang w:val="de-CH"/>
        </w:rPr>
        <w:t xml:space="preserve">    PRAVOVREMENOST  je jako bitna, a za to nam je potrebno da znamo zakone dečjeg razvoja. Dete u malom prolazi sve one istorijske faze kroz koje je čovečanstvo prolazilo do danas. I kao sto su ljudi npr prvo pisali na glinenim tablicama, pa tek mnogo kasnije seli za kompjuter (zahvaljujući kome ja mogu ovako lako i elegantno da pisem i odmah prosledim velikom broju ljudi ! zamislite kakav bi to skoro nemoguć zadatak bio pre samo 20-30 godina)  , tako i dete treba da prodje taj isti, ja bih čak rekao prirodan put u svom razvoju. Ne može prvo da se trči a onda da se </w:t>
      </w:r>
      <w:r w:rsidR="0093319D">
        <w:rPr>
          <w:sz w:val="32"/>
          <w:szCs w:val="32"/>
          <w:lang w:val="de-CH"/>
        </w:rPr>
        <w:t xml:space="preserve">puzi ili hoda. </w:t>
      </w:r>
      <w:r w:rsidR="000D75EE">
        <w:rPr>
          <w:sz w:val="32"/>
          <w:szCs w:val="32"/>
          <w:lang w:val="de-CH"/>
        </w:rPr>
        <w:t>Dakle u redu su i TV i kompjuter i mobilni, ali u svoje vreme, a to je tek u srednjoj skoli!</w:t>
      </w:r>
    </w:p>
    <w:p w:rsidR="00163FB9" w:rsidRDefault="000D75EE" w:rsidP="00FD15DA">
      <w:pPr>
        <w:rPr>
          <w:sz w:val="32"/>
          <w:szCs w:val="32"/>
          <w:lang w:val="de-CH"/>
        </w:rPr>
      </w:pPr>
      <w:r>
        <w:rPr>
          <w:sz w:val="32"/>
          <w:szCs w:val="32"/>
          <w:lang w:val="de-CH"/>
        </w:rPr>
        <w:t xml:space="preserve">   T</w:t>
      </w:r>
      <w:r w:rsidR="0093319D">
        <w:rPr>
          <w:sz w:val="32"/>
          <w:szCs w:val="32"/>
          <w:lang w:val="de-CH"/>
        </w:rPr>
        <w:t>o je nesto o čemu bi trebalo da vodimo računa svi mi koji imamo decu ili radimo sa decom. Jednostavno se zapitajte kada se nesto pojavilo u istoriji</w:t>
      </w:r>
      <w:r w:rsidR="00163FB9">
        <w:rPr>
          <w:sz w:val="32"/>
          <w:szCs w:val="32"/>
          <w:lang w:val="de-CH"/>
        </w:rPr>
        <w:t xml:space="preserve"> </w:t>
      </w:r>
      <w:r w:rsidR="0093319D">
        <w:rPr>
          <w:sz w:val="32"/>
          <w:szCs w:val="32"/>
          <w:lang w:val="de-CH"/>
        </w:rPr>
        <w:t xml:space="preserve">i to će vam reći kada su deca za to spremna. </w:t>
      </w:r>
    </w:p>
    <w:p w:rsidR="00C75853" w:rsidRDefault="0093319D" w:rsidP="00FD15DA">
      <w:pPr>
        <w:rPr>
          <w:sz w:val="32"/>
          <w:szCs w:val="32"/>
          <w:lang w:val="de-CH"/>
        </w:rPr>
      </w:pPr>
      <w:r>
        <w:rPr>
          <w:sz w:val="32"/>
          <w:szCs w:val="32"/>
          <w:lang w:val="de-CH"/>
        </w:rPr>
        <w:lastRenderedPageBreak/>
        <w:t xml:space="preserve">   Orijentacije radi, kada deca podju u skolu to bi istorijski bil</w:t>
      </w:r>
      <w:r w:rsidR="000D75EE">
        <w:rPr>
          <w:sz w:val="32"/>
          <w:szCs w:val="32"/>
          <w:lang w:val="de-CH"/>
        </w:rPr>
        <w:t>o</w:t>
      </w:r>
      <w:r>
        <w:rPr>
          <w:sz w:val="32"/>
          <w:szCs w:val="32"/>
          <w:lang w:val="de-CH"/>
        </w:rPr>
        <w:t xml:space="preserve"> vreme Egipatske kulture, crtanja prvo po zidovima a onda i pisanje na papirusu. Slova se tek izvode iz slika, tek počinje da se usvaja sistem simbola umesto celog crteža. U petom razredu su deca na nivou Stare Grčke. </w:t>
      </w:r>
      <w:r w:rsidR="000D75EE">
        <w:rPr>
          <w:sz w:val="32"/>
          <w:szCs w:val="32"/>
          <w:lang w:val="de-CH"/>
        </w:rPr>
        <w:t>Važnost tela, olimpijske igre, demokratija, slobodno misljenje!</w:t>
      </w:r>
      <w:r w:rsidR="00C75853">
        <w:rPr>
          <w:sz w:val="32"/>
          <w:szCs w:val="32"/>
          <w:lang w:val="de-CH"/>
        </w:rPr>
        <w:t xml:space="preserve"> Sa adolescencijom ulaze u Novi vek, vreme velikh pronalazaka, otkrivanja Novog sveta, socijalnih pokreta. I smisao cele priče je da je dobro vaspitavanje tek onda kada rad na dusevnom prati  promene u telesnom, kada nas tzv spoljasnji uticaj vibrira zajedno sa njihovim unutrasnjim promenama. Učenje u skoli koje nema nikakve veze sa dusevnim traje do odgovaranja i nema ga vise.  </w:t>
      </w:r>
    </w:p>
    <w:p w:rsidR="000D75EE" w:rsidRPr="00F16A15" w:rsidRDefault="000D75EE" w:rsidP="00FD15DA">
      <w:pPr>
        <w:rPr>
          <w:sz w:val="32"/>
          <w:szCs w:val="32"/>
        </w:rPr>
      </w:pPr>
      <w:r>
        <w:rPr>
          <w:sz w:val="32"/>
          <w:szCs w:val="32"/>
          <w:lang w:val="de-CH"/>
        </w:rPr>
        <w:t xml:space="preserve">    </w:t>
      </w:r>
    </w:p>
    <w:p w:rsidR="0001648F" w:rsidRDefault="000D5C53">
      <w:pPr>
        <w:rPr>
          <w:sz w:val="32"/>
          <w:szCs w:val="32"/>
        </w:rPr>
      </w:pPr>
      <w:r>
        <w:rPr>
          <w:sz w:val="32"/>
          <w:szCs w:val="32"/>
        </w:rPr>
        <w:t xml:space="preserve">     </w:t>
      </w:r>
    </w:p>
    <w:p w:rsidR="000D5C53" w:rsidRDefault="000D5C53">
      <w:pPr>
        <w:rPr>
          <w:sz w:val="32"/>
          <w:szCs w:val="32"/>
        </w:rPr>
      </w:pPr>
    </w:p>
    <w:p w:rsidR="000D5C53" w:rsidRDefault="000D5C53">
      <w:pPr>
        <w:rPr>
          <w:sz w:val="32"/>
          <w:szCs w:val="32"/>
        </w:rPr>
      </w:pPr>
    </w:p>
    <w:p w:rsidR="00F50EBE" w:rsidRDefault="00F50EBE">
      <w:pPr>
        <w:rPr>
          <w:sz w:val="32"/>
          <w:szCs w:val="32"/>
        </w:rPr>
      </w:pPr>
    </w:p>
    <w:p w:rsidR="00F50EBE" w:rsidRDefault="00F50EBE">
      <w:pPr>
        <w:rPr>
          <w:sz w:val="32"/>
          <w:szCs w:val="32"/>
        </w:rPr>
      </w:pPr>
    </w:p>
    <w:p w:rsidR="00F50EBE" w:rsidRDefault="00F50EBE">
      <w:pPr>
        <w:rPr>
          <w:sz w:val="32"/>
          <w:szCs w:val="32"/>
        </w:rPr>
      </w:pPr>
    </w:p>
    <w:p w:rsidR="00F50EBE" w:rsidRDefault="00F50EBE">
      <w:pPr>
        <w:rPr>
          <w:sz w:val="32"/>
          <w:szCs w:val="32"/>
        </w:rPr>
      </w:pPr>
    </w:p>
    <w:p w:rsidR="00F50EBE" w:rsidRDefault="00F50EBE">
      <w:pPr>
        <w:rPr>
          <w:sz w:val="32"/>
          <w:szCs w:val="32"/>
        </w:rPr>
      </w:pPr>
    </w:p>
    <w:p w:rsidR="00F50EBE" w:rsidRDefault="00F50EBE">
      <w:pPr>
        <w:rPr>
          <w:sz w:val="32"/>
          <w:szCs w:val="32"/>
        </w:rPr>
      </w:pPr>
    </w:p>
    <w:p w:rsidR="00F50EBE" w:rsidRDefault="00F50EBE">
      <w:pPr>
        <w:rPr>
          <w:sz w:val="32"/>
          <w:szCs w:val="32"/>
        </w:rPr>
      </w:pPr>
    </w:p>
    <w:p w:rsidR="00F50EBE" w:rsidRDefault="00F50EBE">
      <w:pPr>
        <w:rPr>
          <w:sz w:val="32"/>
          <w:szCs w:val="32"/>
        </w:rPr>
      </w:pPr>
    </w:p>
    <w:p w:rsidR="00F50EBE" w:rsidRDefault="00F50EBE">
      <w:pPr>
        <w:rPr>
          <w:sz w:val="32"/>
          <w:szCs w:val="32"/>
        </w:rPr>
      </w:pPr>
    </w:p>
    <w:p w:rsidR="00F50EBE" w:rsidRDefault="00F50EBE">
      <w:pPr>
        <w:rPr>
          <w:sz w:val="32"/>
          <w:szCs w:val="32"/>
        </w:rPr>
      </w:pPr>
    </w:p>
    <w:p w:rsidR="000D5C53" w:rsidRPr="00F50EBE" w:rsidRDefault="000D5C53">
      <w:pPr>
        <w:rPr>
          <w:b/>
          <w:sz w:val="32"/>
          <w:szCs w:val="32"/>
        </w:rPr>
      </w:pPr>
      <w:bookmarkStart w:id="0" w:name="_GoBack"/>
      <w:r w:rsidRPr="00F50EBE">
        <w:rPr>
          <w:b/>
          <w:sz w:val="32"/>
          <w:szCs w:val="32"/>
        </w:rPr>
        <w:lastRenderedPageBreak/>
        <w:t>Zasto bas valdorf vrtić</w:t>
      </w:r>
    </w:p>
    <w:p w:rsidR="00E10F30" w:rsidRDefault="00635D9C">
      <w:pPr>
        <w:rPr>
          <w:sz w:val="32"/>
          <w:szCs w:val="32"/>
        </w:rPr>
      </w:pPr>
      <w:r>
        <w:rPr>
          <w:sz w:val="32"/>
          <w:szCs w:val="32"/>
        </w:rPr>
        <w:t xml:space="preserve">  Kako su izgledali vrtići do pre drugog svetskog rata? Pa uglavnom nikako, nisu ni postojali. Deca su bila uz majke, eventualno bake, porodice su bile brojne, tako da je bilo uvek jos neke druge dece. O pedagogiji se do pre sto godina nije ni razmisljalo. Majke su odgajale decu bez mnogo promisljanja, nije ni postojala vojska pedijatara, pedagoga, dečjih psihologa bez kojih smo danas bespomoćni.</w:t>
      </w:r>
      <w:r w:rsidR="00E10F30">
        <w:rPr>
          <w:sz w:val="32"/>
          <w:szCs w:val="32"/>
        </w:rPr>
        <w:t xml:space="preserve"> Majke su imale prirodno, „ugradjeno“ znanje, i to je bilo dovoljno.</w:t>
      </w:r>
    </w:p>
    <w:p w:rsidR="000D5C53" w:rsidRDefault="00E10F30">
      <w:pPr>
        <w:rPr>
          <w:sz w:val="32"/>
          <w:szCs w:val="32"/>
        </w:rPr>
      </w:pPr>
      <w:r>
        <w:rPr>
          <w:sz w:val="32"/>
          <w:szCs w:val="32"/>
        </w:rPr>
        <w:t xml:space="preserve">     </w:t>
      </w:r>
      <w:r w:rsidR="00635D9C">
        <w:rPr>
          <w:sz w:val="32"/>
          <w:szCs w:val="32"/>
        </w:rPr>
        <w:t xml:space="preserve"> Kada je Marija Montesori upisivala medicinu, i kada se kasnije posvetila deci to je bilo čudo. Jedina deca sa kojom se ista radilo bila su po domovima, deca bez roditelja. A to je najvise ličilo na Olivera Tvista,  sa danasnje tačke gledista vise nalik logorima. </w:t>
      </w:r>
      <w:r>
        <w:rPr>
          <w:sz w:val="32"/>
          <w:szCs w:val="32"/>
        </w:rPr>
        <w:t>Rudolf Stajner je osnivao skolu</w:t>
      </w:r>
      <w:r w:rsidR="00AF50CD">
        <w:rPr>
          <w:sz w:val="32"/>
          <w:szCs w:val="32"/>
        </w:rPr>
        <w:t xml:space="preserve">  1919. ali ne i vrtić. Vrtići su nastali tek kad su se žene izborile za pravo na rad, i kad je trebalo da neko brine o deci za to vreme. </w:t>
      </w:r>
    </w:p>
    <w:p w:rsidR="007C2D0F" w:rsidRDefault="007B22AD">
      <w:pPr>
        <w:rPr>
          <w:sz w:val="32"/>
          <w:szCs w:val="32"/>
        </w:rPr>
      </w:pPr>
      <w:r>
        <w:rPr>
          <w:sz w:val="32"/>
          <w:szCs w:val="32"/>
        </w:rPr>
        <w:t xml:space="preserve">   Valdorfski vrtić pokusava da igra ulogu porodice, ali ne danasnje, moderne, već neke porodice od pre sto i vise godina. </w:t>
      </w:r>
      <w:r w:rsidR="007C2D0F">
        <w:rPr>
          <w:sz w:val="32"/>
          <w:szCs w:val="32"/>
        </w:rPr>
        <w:t xml:space="preserve">To ima svoje vrlo jake razloge. </w:t>
      </w:r>
    </w:p>
    <w:p w:rsidR="007C2D0F" w:rsidRDefault="007C2D0F">
      <w:pPr>
        <w:rPr>
          <w:sz w:val="32"/>
          <w:szCs w:val="32"/>
        </w:rPr>
      </w:pPr>
      <w:r>
        <w:rPr>
          <w:sz w:val="32"/>
          <w:szCs w:val="32"/>
        </w:rPr>
        <w:t xml:space="preserve">    Svet se poprilično promenio  u poslednjih 30, a kamoli poslednjih 100 godina, ali dečje potrebe su ostale iste. Njihov razvoj i dalje podleže istim zakonitostima, i to je ono sto valdorf vrtić pokusava da nadomesti. Zato se u valdorf vrtićima zajedno sa decom i kuva i sije i strika i peva. To se sve danas polako zaboravlja, a deci je to nasusna potreba. Kada se nije ovoliko jurilo kao danas</w:t>
      </w:r>
      <w:r w:rsidR="00F50EBE">
        <w:rPr>
          <w:sz w:val="32"/>
          <w:szCs w:val="32"/>
        </w:rPr>
        <w:t xml:space="preserve"> u svakoj kući je postojao uvek isti ritam, ljudi su bili povezani sa prirodnim ritmovima, deci neophodnim i zato se u valdorf vrtićima na tome toliko radi.</w:t>
      </w:r>
      <w:r w:rsidR="00C11FA4">
        <w:rPr>
          <w:sz w:val="32"/>
          <w:szCs w:val="32"/>
        </w:rPr>
        <w:t xml:space="preserve"> Posto su deca danas najčesće jedinci, nemaju s kim da vežbaju socijalne vestine, za sta u vrtiću imaju sansu. Kada sam radio u skoli, </w:t>
      </w:r>
      <w:r w:rsidR="00C11FA4">
        <w:rPr>
          <w:sz w:val="32"/>
          <w:szCs w:val="32"/>
        </w:rPr>
        <w:lastRenderedPageBreak/>
        <w:t xml:space="preserve">na prvom času sa prvacima  mogao sam tačno da kažem ko je od dece isao u vrtić a ko je rastao sa babom i dedom. </w:t>
      </w:r>
    </w:p>
    <w:p w:rsidR="00EE0AAC" w:rsidRDefault="00EE0AAC">
      <w:pPr>
        <w:rPr>
          <w:sz w:val="32"/>
          <w:szCs w:val="32"/>
        </w:rPr>
      </w:pPr>
      <w:r>
        <w:rPr>
          <w:sz w:val="32"/>
          <w:szCs w:val="32"/>
        </w:rPr>
        <w:t xml:space="preserve">  Za kraj samo da razjasnim – svet se razvija i mi ne možemo ostati po strani, nije resenje živeti u XIX veku, mi moramo naći pravi odgovor na brojne izazove. Upravo to je zadatak valdorf pedagogije, i nije čudo da se po svetu masovno otvaraju valdorf  i skole i vrtići, od Kine do Argentine. Bitno je da valdorf pedagogija ne beži od modernih tehnologija, već ih smesta na pravo mesto u dečjim životima, u vreme kada su oni za to spremni, a to je tek u srednjoj skoli. Pre toga i mobilni i kompjuter  pa čak i televizor samo čine stetu deci, i nisu u funkciji dobrobiti za ljude koja je nepobitna. U valdorf pedagogiji je vrlo jasno definisana </w:t>
      </w:r>
      <w:r w:rsidRPr="00EE0AAC">
        <w:rPr>
          <w:b/>
          <w:sz w:val="32"/>
          <w:szCs w:val="32"/>
        </w:rPr>
        <w:t>pravovremenost</w:t>
      </w:r>
      <w:r w:rsidRPr="00EE0AAC">
        <w:rPr>
          <w:sz w:val="32"/>
          <w:szCs w:val="32"/>
        </w:rPr>
        <w:t xml:space="preserve">, kad </w:t>
      </w:r>
      <w:r>
        <w:rPr>
          <w:sz w:val="32"/>
          <w:szCs w:val="32"/>
        </w:rPr>
        <w:t xml:space="preserve">i </w:t>
      </w:r>
      <w:r w:rsidRPr="00EE0AAC">
        <w:rPr>
          <w:sz w:val="32"/>
          <w:szCs w:val="32"/>
        </w:rPr>
        <w:t>sta deca treba da uče i rade</w:t>
      </w:r>
      <w:r>
        <w:rPr>
          <w:sz w:val="32"/>
          <w:szCs w:val="32"/>
        </w:rPr>
        <w:t xml:space="preserve"> da bi se pravilno razvila u </w:t>
      </w:r>
      <w:r w:rsidR="005C6B37">
        <w:rPr>
          <w:sz w:val="32"/>
          <w:szCs w:val="32"/>
        </w:rPr>
        <w:t>samostalne, svesne, odgovorne i misleće ljude, spremne da ispune svoju misiju kao ljudska bića.</w:t>
      </w:r>
    </w:p>
    <w:bookmarkEnd w:id="0"/>
    <w:p w:rsidR="00C11FA4" w:rsidRDefault="00C11FA4">
      <w:pPr>
        <w:rPr>
          <w:sz w:val="32"/>
          <w:szCs w:val="32"/>
        </w:rPr>
      </w:pPr>
      <w:r>
        <w:rPr>
          <w:sz w:val="32"/>
          <w:szCs w:val="32"/>
        </w:rPr>
        <w:t xml:space="preserve">   </w:t>
      </w:r>
    </w:p>
    <w:p w:rsidR="00F50EBE" w:rsidRDefault="00F50EBE">
      <w:pPr>
        <w:rPr>
          <w:sz w:val="32"/>
          <w:szCs w:val="32"/>
        </w:rPr>
      </w:pPr>
      <w:r>
        <w:rPr>
          <w:sz w:val="32"/>
          <w:szCs w:val="32"/>
        </w:rPr>
        <w:t xml:space="preserve">   </w:t>
      </w:r>
    </w:p>
    <w:sectPr w:rsidR="00F50E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C68"/>
    <w:rsid w:val="0001648F"/>
    <w:rsid w:val="000D5C53"/>
    <w:rsid w:val="000D75EE"/>
    <w:rsid w:val="00103D15"/>
    <w:rsid w:val="00163FB9"/>
    <w:rsid w:val="00167351"/>
    <w:rsid w:val="005C6B37"/>
    <w:rsid w:val="00635D9C"/>
    <w:rsid w:val="007B22AD"/>
    <w:rsid w:val="007C2D0F"/>
    <w:rsid w:val="00831E48"/>
    <w:rsid w:val="008F413F"/>
    <w:rsid w:val="009129B8"/>
    <w:rsid w:val="0093319D"/>
    <w:rsid w:val="009B4431"/>
    <w:rsid w:val="00A26C68"/>
    <w:rsid w:val="00AF50CD"/>
    <w:rsid w:val="00C11FA4"/>
    <w:rsid w:val="00C75853"/>
    <w:rsid w:val="00E074B3"/>
    <w:rsid w:val="00E10F30"/>
    <w:rsid w:val="00EE0AAC"/>
    <w:rsid w:val="00EF270B"/>
    <w:rsid w:val="00F1320F"/>
    <w:rsid w:val="00F50EBE"/>
    <w:rsid w:val="00FD15D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1</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 Meljak</dc:creator>
  <cp:lastModifiedBy>Neven Meljak</cp:lastModifiedBy>
  <cp:revision>6</cp:revision>
  <dcterms:created xsi:type="dcterms:W3CDTF">2016-10-05T07:33:00Z</dcterms:created>
  <dcterms:modified xsi:type="dcterms:W3CDTF">2016-10-25T08:19:00Z</dcterms:modified>
</cp:coreProperties>
</file>